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安徽省作</w:t>
      </w:r>
      <w:r>
        <w:rPr>
          <w:rFonts w:hint="eastAsia" w:ascii="方正小标宋简体" w:eastAsia="方正小标宋简体"/>
          <w:sz w:val="36"/>
          <w:szCs w:val="36"/>
        </w:rPr>
        <w:t>家协会会员个人信息重新登记表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Style w:val="10"/>
        <w:tblW w:w="106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40"/>
        <w:gridCol w:w="600"/>
        <w:gridCol w:w="567"/>
        <w:gridCol w:w="1400"/>
        <w:gridCol w:w="1425"/>
        <w:gridCol w:w="1329"/>
        <w:gridCol w:w="1536"/>
        <w:gridCol w:w="2173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hAnsi="Yu Mincho" w:eastAsia="仿宋_GB2312"/>
                <w:sz w:val="24"/>
                <w:lang w:eastAsia="ja-JP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hAnsi="Yu Mincho" w:eastAsia="仿宋_GB2312"/>
                <w:sz w:val="24"/>
                <w:lang w:eastAsia="ja-JP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eastAsia="ja-JP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hint="eastAsia" w:ascii="仿宋_GB2312" w:hAnsi="Yu Mincho" w:eastAsia="仿宋_GB2312"/>
                <w:sz w:val="24"/>
                <w:lang w:eastAsia="ja-JP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hint="eastAsia" w:ascii="仿宋_GB2312" w:hAnsi="Yu Mincho" w:eastAsia="仿宋_GB2312"/>
                <w:sz w:val="24"/>
                <w:lang w:eastAsia="ja-JP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体制情况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所属团体会员单位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入会时间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办公地址与邮编</w:t>
            </w:r>
          </w:p>
        </w:tc>
        <w:tc>
          <w:tcPr>
            <w:tcW w:w="843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843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42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hint="eastAsia" w:ascii="仿宋_GB2312" w:hAnsi="Yu Mincho" w:eastAsia="仿宋_GB2312"/>
                <w:sz w:val="24"/>
                <w:lang w:eastAsia="ja-JP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箱</w:t>
            </w:r>
          </w:p>
        </w:tc>
        <w:tc>
          <w:tcPr>
            <w:tcW w:w="3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作协</w:t>
            </w: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4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30" w:type="dxa"/>
            <w:gridSpan w:val="7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创作成就</w:t>
            </w:r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30" w:type="dxa"/>
            <w:gridSpan w:val="7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37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备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9270" w:type="dxa"/>
            <w:gridSpan w:val="8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10640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960" w:firstLineChars="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所属团体会员单位意见：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章</w:t>
            </w:r>
          </w:p>
          <w:p>
            <w:pPr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35A4E"/>
    <w:rsid w:val="00042285"/>
    <w:rsid w:val="00057FB8"/>
    <w:rsid w:val="0009569F"/>
    <w:rsid w:val="000A53DF"/>
    <w:rsid w:val="000C16C0"/>
    <w:rsid w:val="00107EB9"/>
    <w:rsid w:val="00114EE4"/>
    <w:rsid w:val="00174CD4"/>
    <w:rsid w:val="001C078D"/>
    <w:rsid w:val="002125F9"/>
    <w:rsid w:val="00234AD3"/>
    <w:rsid w:val="00297A8F"/>
    <w:rsid w:val="002B6165"/>
    <w:rsid w:val="002E2E9F"/>
    <w:rsid w:val="00304271"/>
    <w:rsid w:val="00323A06"/>
    <w:rsid w:val="003557AD"/>
    <w:rsid w:val="00361D15"/>
    <w:rsid w:val="003B4B61"/>
    <w:rsid w:val="00484E34"/>
    <w:rsid w:val="004D2A91"/>
    <w:rsid w:val="004E2A93"/>
    <w:rsid w:val="004F398C"/>
    <w:rsid w:val="005856AF"/>
    <w:rsid w:val="005D20B5"/>
    <w:rsid w:val="005D707E"/>
    <w:rsid w:val="005F3EAF"/>
    <w:rsid w:val="006160D6"/>
    <w:rsid w:val="00637A58"/>
    <w:rsid w:val="00642A16"/>
    <w:rsid w:val="00650FA6"/>
    <w:rsid w:val="00653FE2"/>
    <w:rsid w:val="00677764"/>
    <w:rsid w:val="00677868"/>
    <w:rsid w:val="00697E9A"/>
    <w:rsid w:val="006F2408"/>
    <w:rsid w:val="006F4537"/>
    <w:rsid w:val="00750BE7"/>
    <w:rsid w:val="007A6558"/>
    <w:rsid w:val="007B2E7C"/>
    <w:rsid w:val="007B4D96"/>
    <w:rsid w:val="007F14E1"/>
    <w:rsid w:val="00801620"/>
    <w:rsid w:val="0081279C"/>
    <w:rsid w:val="008172A8"/>
    <w:rsid w:val="00830ED8"/>
    <w:rsid w:val="00856AC9"/>
    <w:rsid w:val="0089220F"/>
    <w:rsid w:val="008A5419"/>
    <w:rsid w:val="009147C6"/>
    <w:rsid w:val="00946584"/>
    <w:rsid w:val="00946D3D"/>
    <w:rsid w:val="009622D4"/>
    <w:rsid w:val="009669C7"/>
    <w:rsid w:val="009A5AAF"/>
    <w:rsid w:val="00A7124E"/>
    <w:rsid w:val="00A86F4A"/>
    <w:rsid w:val="00AB35DE"/>
    <w:rsid w:val="00AC353B"/>
    <w:rsid w:val="00AE77DB"/>
    <w:rsid w:val="00B045C1"/>
    <w:rsid w:val="00B10D49"/>
    <w:rsid w:val="00B564E3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23D9"/>
    <w:rsid w:val="00C4088F"/>
    <w:rsid w:val="00C514F9"/>
    <w:rsid w:val="00C73040"/>
    <w:rsid w:val="00C83068"/>
    <w:rsid w:val="00C91AE7"/>
    <w:rsid w:val="00CA7118"/>
    <w:rsid w:val="00CD0615"/>
    <w:rsid w:val="00CF33B4"/>
    <w:rsid w:val="00CF5DAE"/>
    <w:rsid w:val="00D2152A"/>
    <w:rsid w:val="00D33736"/>
    <w:rsid w:val="00DC7FC7"/>
    <w:rsid w:val="00DF47F7"/>
    <w:rsid w:val="00E002E8"/>
    <w:rsid w:val="00E17AE4"/>
    <w:rsid w:val="00EB39F1"/>
    <w:rsid w:val="00ED6B9A"/>
    <w:rsid w:val="00F44AA3"/>
    <w:rsid w:val="00F516C7"/>
    <w:rsid w:val="00F95915"/>
    <w:rsid w:val="59624FF9"/>
    <w:rsid w:val="609E17C6"/>
    <w:rsid w:val="749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3"/>
    <w:uiPriority w:val="0"/>
    <w:rPr>
      <w:kern w:val="2"/>
      <w:sz w:val="21"/>
      <w:szCs w:val="24"/>
    </w:rPr>
  </w:style>
  <w:style w:type="character" w:customStyle="1" w:styleId="15">
    <w:name w:val="批注主题 Char"/>
    <w:link w:val="2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B8C47-CD41-4389-ADDD-AABDE36883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69</Words>
  <Characters>399</Characters>
  <Lines>3</Lines>
  <Paragraphs>1</Paragraphs>
  <TotalTime>5</TotalTime>
  <ScaleCrop>false</ScaleCrop>
  <LinksUpToDate>false</LinksUpToDate>
  <CharactersWithSpaces>467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2018-06-26T01:47:00Z</dcterms:created>
  <dc:creator>ThinkPad</dc:creator>
  <cp:lastModifiedBy>in_y</cp:lastModifiedBy>
  <cp:lastPrinted>2018-07-12T03:13:52Z</cp:lastPrinted>
  <dcterms:modified xsi:type="dcterms:W3CDTF">2018-07-12T03:16:12Z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